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0" w:after="60"/>
        <w:pBdr>
          <w:bottom w:val="single" w:sz="6" w:space="2" w:color="DDDDDD"/>
        </w:pBdr>
      </w:pPr>
      <w:r>
        <w:rPr>
          <w:b/>
          <w:sz w:val="36"/>
          <w:szCs w:val="36"/>
        </w:rPr>
        <w:t xml:space="preserve">360 Derece Performans Değerlendirme Formu</w:t>
      </w:r>
    </w:p>
    <w:p>
      <w:pPr>
        <w:spacing w:before="0" w:after="160"/>
      </w:pPr>
      <w:r>
        <w:rPr>
          <w:b/>
        </w:rPr>
        <w:t xml:space="preserve">Değerlendirilen: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Pozisyon / Departman: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Değerlendiren (Yönetici/Akran/Ast):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Dönem: </w:t>
      </w:r>
      <w:r>
        <w:rPr>
          <w:u w:val="single"/>
        </w:rPr>
        <w:t xml:space="preserve">______________________________</w:t>
      </w:r>
    </w:p>
    <w:p>
      <w:pPr>
        <w:spacing w:before="200" w:after="80"/>
      </w:pPr>
      <w:r>
        <w:rPr>
          <w:b/>
          <w:sz w:val="26"/>
          <w:szCs w:val="26"/>
        </w:rPr>
        <w:t xml:space="preserve">Yetkinlikler (1: Geliştirilmeli – 5: Üstün)</w:t>
      </w:r>
    </w:p>
    <w:tbl>
      <w:tblPr>
        <w:tblW w:w="9026" w:type="dxa"/>
        <w:tblBorders>
          <w:top w:val="single" w:sz="4" w:color="C8C8C8"/>
          <w:left w:val="single" w:sz="4" w:color="C8C8C8"/>
          <w:bottom w:val="single" w:sz="4" w:color="C8C8C8"/>
          <w:right w:val="single" w:sz="4" w:color="C8C8C8"/>
          <w:insideH w:val="single" w:sz="4" w:color="C8C8C8"/>
          <w:insideV w:val="single" w:sz="4" w:color="C8C8C8"/>
        </w:tblBorders>
        <w:tblLook w:val="04A0"/>
      </w:tblPr>
      <w:tblGrid>
        <w:gridCol w:w="3008"/>
        <w:gridCol w:w="3008"/>
        <w:gridCol w:w="3008"/>
      </w:tblGrid>
      <w:tr>
        <w:trPr>
          <w:tblHeader/>
        </w:trPr>
        <w:tc>
          <w:tcPr>
            <w:tcW w:w="3008" w:type="dxa"/>
            <w:shd w:val="clear" w:color="auto" w:fill="EEF2F7"/>
            <w:vAlign w:val="center"/>
          </w:tcPr>
          <w:p>
            <w:pPr>
              <w:spacing w:before="40" w:after="40"/>
            </w:pPr>
            <w:r>
              <w:rPr>
                <w:b/>
                <w:sz w:val="20"/>
                <w:szCs w:val="20"/>
              </w:rPr>
              <w:t xml:space="preserve">Yetkinlik</w:t>
            </w:r>
          </w:p>
        </w:tc>
        <w:tc>
          <w:tcPr>
            <w:tcW w:w="3008" w:type="dxa"/>
            <w:shd w:val="clear" w:color="auto" w:fill="EEF2F7"/>
            <w:vAlign w:val="center"/>
          </w:tcPr>
          <w:p>
            <w:pPr>
              <w:spacing w:before="40" w:after="40"/>
            </w:pPr>
            <w:r>
              <w:rPr>
                <w:b/>
                <w:sz w:val="20"/>
                <w:szCs w:val="20"/>
              </w:rPr>
              <w:t xml:space="preserve">Puan</w:t>
            </w:r>
          </w:p>
        </w:tc>
        <w:tc>
          <w:tcPr>
            <w:tcW w:w="3008" w:type="dxa"/>
            <w:shd w:val="clear" w:color="auto" w:fill="EEF2F7"/>
            <w:vAlign w:val="center"/>
          </w:tcPr>
          <w:p>
            <w:pPr>
              <w:spacing w:before="40" w:after="40"/>
            </w:pPr>
            <w:r>
              <w:rPr>
                <w:b/>
                <w:sz w:val="20"/>
                <w:szCs w:val="20"/>
              </w:rPr>
              <w:t xml:space="preserve">Örnek/Not</w:t>
            </w:r>
          </w:p>
        </w:tc>
      </w:tr>
      <w:tr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İş sonuçları ve verimlilik</w:t>
            </w:r>
          </w:p>
        </w:tc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İletişim</w:t>
            </w:r>
          </w:p>
        </w:tc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Takım çalışması</w:t>
            </w:r>
          </w:p>
        </w:tc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Liderlik / inisiyatif</w:t>
            </w:r>
          </w:p>
        </w:tc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Problem çözme</w:t>
            </w:r>
          </w:p>
        </w:tc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Gelişime açıklık</w:t>
            </w:r>
          </w:p>
        </w:tc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008" w:type="dxa"/>
            <w:vAlign w:val="center"/>
          </w:tcPr>
          <w:p>
            <w:pPr>
              <w:spacing w:before="40" w:after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before="0" w:after="0"/>
      </w:pPr>
      <w:r>
        <w:t xml:space="preserve"/>
      </w:r>
    </w:p>
    <w:p>
      <w:pPr>
        <w:spacing w:before="200" w:after="80"/>
      </w:pPr>
      <w:r>
        <w:rPr>
          <w:b/>
          <w:sz w:val="26"/>
          <w:szCs w:val="26"/>
        </w:rPr>
        <w:t xml:space="preserve">Açık Uçlu</w:t>
      </w:r>
    </w:p>
    <w:p>
      <w:pPr>
        <w:spacing w:before="0" w:after="160"/>
      </w:pPr>
      <w:r>
        <w:rPr>
          <w:b/>
        </w:rPr>
        <w:t xml:space="preserve">Güçlü yönler: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Gelişim alanları: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Öneriler: </w:t>
      </w:r>
      <w:r>
        <w:rPr>
          <w:u w:val="single"/>
        </w:rPr>
        <w:t xml:space="preserve">______________________________</w:t>
      </w:r>
    </w:p>
    <w:p>
      <w:pPr>
        <w:spacing w:before="0" w:after="60"/>
      </w:pPr>
      <w:r>
        <w:t xml:space="preserve"/>
      </w:r>
    </w:p>
    <w:p>
      <w:pPr>
        <w:spacing w:before="160" w:after="120"/>
      </w:pPr>
      <w:r>
        <w:rPr>
          <w:i/>
          <w:sz w:val="16"/>
          <w:szCs w:val="16"/>
          <w:color w:val="888888"/>
        </w:rPr>
        <w:t xml:space="preserve">Bu şablon Nord Shift tarafından örnek ve bilgilendirme amaçlı hazırlanmıştır. Hukuki bağlayıcılık için içeriği kendi koşullarınıza göre uyarlayın ve gerektiğinde uzman görüşü alın.</w:t>
      </w:r>
    </w:p>
    <w:p>
      <w:pPr>
        <w:spacing w:before="80" w:after="120"/>
      </w:pPr>
      <w:r>
        <w:rPr>
          <w:i/>
          <w:sz w:val="16"/>
          <w:szCs w:val="16"/>
          <w:color w:val="888888"/>
        </w:rPr>
        <w:t xml:space="preserve">Nord Shift · İK &amp; Vardiya Yönetim Platformu · nordshift.app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